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250" w:rsidRPr="00A70007" w:rsidRDefault="00A70007" w:rsidP="00A70007">
      <w:pPr>
        <w:jc w:val="center"/>
        <w:rPr>
          <w:rFonts w:ascii="Arial" w:hAnsi="Arial" w:cs="Arial"/>
          <w:b/>
          <w:color w:val="FF0000"/>
          <w:sz w:val="28"/>
          <w:szCs w:val="28"/>
        </w:rPr>
      </w:pPr>
      <w:r w:rsidRPr="00A70007">
        <w:rPr>
          <w:rFonts w:ascii="Arial" w:hAnsi="Arial" w:cs="Arial"/>
          <w:b/>
          <w:color w:val="FF0000"/>
          <w:sz w:val="28"/>
          <w:szCs w:val="28"/>
        </w:rPr>
        <w:t>REKRUTACJA NA ROK SZKOLNY 2014/2015</w:t>
      </w:r>
    </w:p>
    <w:p w:rsidR="00A70007" w:rsidRDefault="00A70007" w:rsidP="00A70007">
      <w:pPr>
        <w:jc w:val="both"/>
        <w:rPr>
          <w:rFonts w:ascii="Arial" w:hAnsi="Arial" w:cs="Arial"/>
          <w:b/>
          <w:sz w:val="28"/>
          <w:szCs w:val="28"/>
        </w:rPr>
      </w:pPr>
    </w:p>
    <w:p w:rsidR="00C3328E" w:rsidRPr="00A70007" w:rsidRDefault="00C3328E" w:rsidP="00A70007">
      <w:pPr>
        <w:jc w:val="both"/>
        <w:rPr>
          <w:rFonts w:ascii="Arial" w:hAnsi="Arial" w:cs="Arial"/>
          <w:b/>
          <w:sz w:val="28"/>
          <w:szCs w:val="28"/>
        </w:rPr>
      </w:pPr>
    </w:p>
    <w:p w:rsidR="00A70007" w:rsidRDefault="00A70007" w:rsidP="00C3328E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A70007">
        <w:rPr>
          <w:rFonts w:ascii="Arial" w:hAnsi="Arial" w:cs="Arial"/>
          <w:b/>
          <w:sz w:val="24"/>
          <w:szCs w:val="24"/>
        </w:rPr>
        <w:t>Informuję</w:t>
      </w:r>
      <w:r>
        <w:rPr>
          <w:rFonts w:ascii="Arial" w:hAnsi="Arial" w:cs="Arial"/>
          <w:b/>
          <w:sz w:val="24"/>
          <w:szCs w:val="24"/>
        </w:rPr>
        <w:t>, że rekrutacja do miejskich przedszkoli publicznych w Bolesławcu na rok szkolny 2014/2015 odbędzie się z wykorzystaniem elektronicznego systemu naboru.</w:t>
      </w:r>
    </w:p>
    <w:p w:rsidR="00C3328E" w:rsidRDefault="00C3328E" w:rsidP="00C3328E">
      <w:pPr>
        <w:ind w:firstLine="708"/>
        <w:jc w:val="both"/>
        <w:rPr>
          <w:rFonts w:ascii="Arial" w:hAnsi="Arial" w:cs="Arial"/>
          <w:b/>
          <w:sz w:val="24"/>
          <w:szCs w:val="24"/>
        </w:rPr>
      </w:pPr>
    </w:p>
    <w:p w:rsidR="00A70007" w:rsidRDefault="00A70007" w:rsidP="00A70007">
      <w:pPr>
        <w:jc w:val="both"/>
        <w:rPr>
          <w:rFonts w:ascii="Arial" w:hAnsi="Arial" w:cs="Arial"/>
          <w:b/>
          <w:color w:val="00B050"/>
          <w:sz w:val="24"/>
          <w:szCs w:val="24"/>
        </w:rPr>
      </w:pPr>
      <w:r>
        <w:rPr>
          <w:rFonts w:ascii="Arial" w:hAnsi="Arial" w:cs="Arial"/>
          <w:b/>
          <w:color w:val="00B050"/>
          <w:sz w:val="24"/>
          <w:szCs w:val="24"/>
        </w:rPr>
        <w:t>Opublikowanie oferty odbywa się na stronie:</w:t>
      </w:r>
    </w:p>
    <w:p w:rsidR="00A70007" w:rsidRDefault="00A80A3E" w:rsidP="00A70007">
      <w:pPr>
        <w:jc w:val="both"/>
        <w:rPr>
          <w:rFonts w:ascii="Arial" w:hAnsi="Arial" w:cs="Arial"/>
          <w:b/>
          <w:color w:val="C00000"/>
          <w:sz w:val="24"/>
          <w:szCs w:val="24"/>
        </w:rPr>
      </w:pPr>
      <w:hyperlink r:id="rId4" w:history="1">
        <w:r w:rsidR="00A70007" w:rsidRPr="00650076">
          <w:rPr>
            <w:rStyle w:val="Hipercze"/>
            <w:rFonts w:ascii="Arial" w:hAnsi="Arial" w:cs="Arial"/>
            <w:b/>
            <w:sz w:val="24"/>
            <w:szCs w:val="24"/>
          </w:rPr>
          <w:t>www.boleslawiec.przedszkola.vnabor.pl</w:t>
        </w:r>
      </w:hyperlink>
    </w:p>
    <w:p w:rsidR="00A70007" w:rsidRDefault="00A70007" w:rsidP="00A70007">
      <w:pPr>
        <w:jc w:val="both"/>
        <w:rPr>
          <w:rFonts w:ascii="Arial" w:hAnsi="Arial" w:cs="Arial"/>
          <w:b/>
          <w:color w:val="C00000"/>
          <w:sz w:val="24"/>
          <w:szCs w:val="24"/>
        </w:rPr>
      </w:pPr>
    </w:p>
    <w:p w:rsidR="00C3328E" w:rsidRDefault="00C3328E" w:rsidP="00A70007">
      <w:pPr>
        <w:jc w:val="both"/>
        <w:rPr>
          <w:rFonts w:ascii="Arial" w:hAnsi="Arial" w:cs="Arial"/>
          <w:b/>
          <w:color w:val="C00000"/>
          <w:sz w:val="24"/>
          <w:szCs w:val="24"/>
        </w:rPr>
      </w:pPr>
    </w:p>
    <w:p w:rsidR="00A70007" w:rsidRDefault="00A70007" w:rsidP="00A70007">
      <w:pPr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color w:val="FF0000"/>
          <w:sz w:val="24"/>
          <w:szCs w:val="24"/>
        </w:rPr>
        <w:t>Od 03 marca 2014 r. do 14 marca 2014 r. możliwa jest elektroniczna rejestracja kandydatów przystępujących do naboru.</w:t>
      </w:r>
    </w:p>
    <w:p w:rsidR="00C3328E" w:rsidRDefault="00C3328E" w:rsidP="00A70007">
      <w:pPr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C3328E" w:rsidRDefault="00C3328E" w:rsidP="00A70007">
      <w:pPr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A70007" w:rsidRDefault="00A70007" w:rsidP="00A7000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 przykrością informujemy, że do Miejskiego Przedszkola Publicznego nr 5 im. Jana Brzechwy w Bolesławcu nabór będzie odbywała się tylko do grup żłobkowych, ponieważ miejsca w grupach przedszkolnych zajęte są przez dzieci kontynuujące edukację przedszkolną</w:t>
      </w:r>
      <w:r w:rsidR="00C3328E">
        <w:rPr>
          <w:rFonts w:ascii="Arial" w:hAnsi="Arial" w:cs="Arial"/>
          <w:b/>
          <w:sz w:val="24"/>
          <w:szCs w:val="24"/>
        </w:rPr>
        <w:t xml:space="preserve">. W grupie 3 - </w:t>
      </w:r>
      <w:proofErr w:type="spellStart"/>
      <w:r w:rsidR="00C3328E">
        <w:rPr>
          <w:rFonts w:ascii="Arial" w:hAnsi="Arial" w:cs="Arial"/>
          <w:b/>
          <w:sz w:val="24"/>
          <w:szCs w:val="24"/>
        </w:rPr>
        <w:t>latków</w:t>
      </w:r>
      <w:proofErr w:type="spellEnd"/>
      <w:r w:rsidR="00C3328E">
        <w:rPr>
          <w:rFonts w:ascii="Arial" w:hAnsi="Arial" w:cs="Arial"/>
          <w:b/>
          <w:sz w:val="24"/>
          <w:szCs w:val="24"/>
        </w:rPr>
        <w:t xml:space="preserve"> edukację będą kontynuować dzieci przechodzące</w:t>
      </w:r>
      <w:r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C3328E">
        <w:rPr>
          <w:rFonts w:ascii="Arial" w:hAnsi="Arial" w:cs="Arial"/>
          <w:b/>
          <w:sz w:val="24"/>
          <w:szCs w:val="24"/>
        </w:rPr>
        <w:t>z najstarszej grupy żłobkowej.</w:t>
      </w:r>
      <w:r>
        <w:rPr>
          <w:rFonts w:ascii="Arial" w:hAnsi="Arial" w:cs="Arial"/>
          <w:b/>
          <w:color w:val="C00000"/>
          <w:sz w:val="24"/>
          <w:szCs w:val="24"/>
        </w:rPr>
        <w:t xml:space="preserve"> </w:t>
      </w:r>
      <w:r>
        <w:rPr>
          <w:rFonts w:ascii="Arial" w:hAnsi="Arial" w:cs="Arial"/>
          <w:b/>
          <w:color w:val="00B050"/>
          <w:sz w:val="24"/>
          <w:szCs w:val="24"/>
        </w:rPr>
        <w:t xml:space="preserve"> </w:t>
      </w:r>
      <w:r w:rsidRPr="00A70007">
        <w:rPr>
          <w:rFonts w:ascii="Arial" w:hAnsi="Arial" w:cs="Arial"/>
          <w:b/>
          <w:sz w:val="24"/>
          <w:szCs w:val="24"/>
        </w:rPr>
        <w:t xml:space="preserve"> </w:t>
      </w:r>
    </w:p>
    <w:p w:rsidR="00C3328E" w:rsidRDefault="00C3328E" w:rsidP="00A70007">
      <w:pPr>
        <w:jc w:val="both"/>
        <w:rPr>
          <w:rFonts w:ascii="Arial" w:hAnsi="Arial" w:cs="Arial"/>
          <w:b/>
          <w:sz w:val="24"/>
          <w:szCs w:val="24"/>
        </w:rPr>
      </w:pPr>
    </w:p>
    <w:p w:rsidR="00C3328E" w:rsidRPr="00C3328E" w:rsidRDefault="00C3328E" w:rsidP="00A70007">
      <w:pPr>
        <w:jc w:val="both"/>
        <w:rPr>
          <w:rFonts w:ascii="Arial" w:hAnsi="Arial" w:cs="Arial"/>
          <w:b/>
          <w:color w:val="0070C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Więcej informacji na stronie</w:t>
      </w:r>
      <w:r w:rsidRPr="00C3328E">
        <w:rPr>
          <w:rFonts w:ascii="Arial" w:hAnsi="Arial" w:cs="Arial"/>
          <w:b/>
          <w:color w:val="0070C0"/>
          <w:sz w:val="24"/>
          <w:szCs w:val="24"/>
        </w:rPr>
        <w:t>: mpp5boleslawiec.szkolnastrona.pl</w:t>
      </w:r>
    </w:p>
    <w:p w:rsidR="00C3328E" w:rsidRPr="00A70007" w:rsidRDefault="00C3328E" w:rsidP="00A70007">
      <w:pPr>
        <w:jc w:val="both"/>
        <w:rPr>
          <w:rFonts w:ascii="Arial" w:hAnsi="Arial" w:cs="Arial"/>
          <w:b/>
          <w:sz w:val="24"/>
          <w:szCs w:val="24"/>
        </w:rPr>
      </w:pPr>
    </w:p>
    <w:sectPr w:rsidR="00C3328E" w:rsidRPr="00A70007" w:rsidSect="009A12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70007"/>
    <w:rsid w:val="009A1250"/>
    <w:rsid w:val="00A70007"/>
    <w:rsid w:val="00A80A3E"/>
    <w:rsid w:val="00C3328E"/>
    <w:rsid w:val="00CD1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12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7000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oleslawiec.przedszkola.vnabor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126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4</cp:revision>
  <dcterms:created xsi:type="dcterms:W3CDTF">2014-03-03T08:55:00Z</dcterms:created>
  <dcterms:modified xsi:type="dcterms:W3CDTF">2014-03-03T09:11:00Z</dcterms:modified>
</cp:coreProperties>
</file>